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5AC" w:rsidRPr="00105BC5" w:rsidRDefault="00326F6B">
      <w:pPr>
        <w:pStyle w:val="1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 w:themeColor="text1"/>
          <w:highlight w:val="yellow"/>
        </w:rPr>
      </w:pPr>
      <w:r w:rsidRPr="00105BC5">
        <w:rPr>
          <w:rFonts w:ascii="Times New Roman" w:eastAsia="Times New Roman" w:hAnsi="Times New Roman" w:cs="Times New Roman"/>
          <w:b/>
          <w:color w:val="000000" w:themeColor="text1"/>
        </w:rPr>
        <w:t>ДОГОВОР № WEB-</w:t>
      </w:r>
      <w:r w:rsidR="00D97D1C">
        <w:rPr>
          <w:rFonts w:ascii="Times New Roman" w:eastAsia="Times New Roman" w:hAnsi="Times New Roman" w:cs="Times New Roman"/>
          <w:b/>
          <w:color w:val="000000" w:themeColor="text1"/>
        </w:rPr>
        <w:t>177757</w:t>
      </w:r>
    </w:p>
    <w:p w:rsidR="00DA45AC" w:rsidRPr="00105BC5" w:rsidRDefault="00DA45AC">
      <w:pPr>
        <w:pStyle w:val="1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DA45AC" w:rsidRPr="00105BC5" w:rsidRDefault="00326F6B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г. Вологда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ab/>
      </w:r>
      <w:r w:rsidRPr="00105BC5">
        <w:rPr>
          <w:rFonts w:ascii="Times New Roman" w:eastAsia="Times New Roman" w:hAnsi="Times New Roman" w:cs="Times New Roman"/>
          <w:color w:val="000000" w:themeColor="text1"/>
        </w:rPr>
        <w:tab/>
      </w:r>
      <w:r w:rsidRPr="00105BC5">
        <w:rPr>
          <w:rFonts w:ascii="Times New Roman" w:eastAsia="Times New Roman" w:hAnsi="Times New Roman" w:cs="Times New Roman"/>
          <w:color w:val="000000" w:themeColor="text1"/>
        </w:rPr>
        <w:tab/>
        <w:t xml:space="preserve">                                                                           «</w:t>
      </w:r>
      <w:r w:rsidR="00D97D1C">
        <w:rPr>
          <w:rFonts w:ascii="Times New Roman" w:eastAsia="Times New Roman" w:hAnsi="Times New Roman" w:cs="Times New Roman"/>
          <w:color w:val="000000" w:themeColor="text1"/>
        </w:rPr>
        <w:t>19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» </w:t>
      </w:r>
      <w:r w:rsidR="00D97D1C">
        <w:rPr>
          <w:rFonts w:ascii="Times New Roman" w:eastAsia="Times New Roman" w:hAnsi="Times New Roman" w:cs="Times New Roman"/>
          <w:color w:val="000000" w:themeColor="text1"/>
        </w:rPr>
        <w:t>августа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20</w:t>
      </w:r>
      <w:r w:rsidR="00D97D1C">
        <w:rPr>
          <w:rFonts w:ascii="Times New Roman" w:eastAsia="Times New Roman" w:hAnsi="Times New Roman" w:cs="Times New Roman"/>
          <w:color w:val="000000" w:themeColor="text1"/>
        </w:rPr>
        <w:t>20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г.</w:t>
      </w:r>
    </w:p>
    <w:p w:rsidR="00DA45AC" w:rsidRPr="00105BC5" w:rsidRDefault="00D97D1C">
      <w:pPr>
        <w:pStyle w:val="10"/>
        <w:widowControl w:val="0"/>
        <w:spacing w:before="240" w:after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D97D1C">
        <w:rPr>
          <w:rFonts w:ascii="Times New Roman" w:eastAsia="Times New Roman" w:hAnsi="Times New Roman" w:cs="Times New Roman"/>
          <w:b/>
          <w:color w:val="000000" w:themeColor="text1"/>
        </w:rPr>
        <w:t>АО «НПО «Аконит»</w:t>
      </w:r>
      <w:r w:rsidRPr="00D97D1C">
        <w:rPr>
          <w:rFonts w:ascii="Times New Roman" w:eastAsia="Times New Roman" w:hAnsi="Times New Roman" w:cs="Times New Roman"/>
          <w:color w:val="000000" w:themeColor="text1"/>
        </w:rPr>
        <w:t xml:space="preserve"> именуемое в дальнейшем Заказчик, в лице директора </w:t>
      </w:r>
      <w:r w:rsidRPr="00D97D1C">
        <w:rPr>
          <w:rFonts w:ascii="Times New Roman" w:eastAsia="Times New Roman" w:hAnsi="Times New Roman" w:cs="Times New Roman"/>
          <w:b/>
          <w:color w:val="000000" w:themeColor="text1"/>
        </w:rPr>
        <w:t>Викторова Дмитрия Витальевича,</w:t>
      </w:r>
      <w:r w:rsidRPr="00D97D1C">
        <w:rPr>
          <w:rFonts w:ascii="Times New Roman" w:eastAsia="Times New Roman" w:hAnsi="Times New Roman" w:cs="Times New Roman"/>
          <w:color w:val="000000" w:themeColor="text1"/>
        </w:rPr>
        <w:t xml:space="preserve"> действующего на основании Устава, с одной стороны</w:t>
      </w:r>
      <w:r>
        <w:t xml:space="preserve"> </w:t>
      </w:r>
      <w:r w:rsidR="00326F6B" w:rsidRPr="00105BC5">
        <w:rPr>
          <w:rFonts w:ascii="Times New Roman" w:eastAsia="Times New Roman" w:hAnsi="Times New Roman" w:cs="Times New Roman"/>
          <w:color w:val="000000" w:themeColor="text1"/>
        </w:rPr>
        <w:t xml:space="preserve"> и</w:t>
      </w:r>
      <w:r w:rsidR="00326F6B" w:rsidRPr="00105BC5">
        <w:rPr>
          <w:rFonts w:ascii="Times New Roman" w:eastAsia="Times New Roman" w:hAnsi="Times New Roman" w:cs="Times New Roman"/>
          <w:b/>
          <w:color w:val="000000" w:themeColor="text1"/>
        </w:rPr>
        <w:t xml:space="preserve"> ООО «</w:t>
      </w:r>
      <w:proofErr w:type="spellStart"/>
      <w:r w:rsidR="00326F6B" w:rsidRPr="00105BC5">
        <w:rPr>
          <w:rFonts w:ascii="Times New Roman" w:eastAsia="Times New Roman" w:hAnsi="Times New Roman" w:cs="Times New Roman"/>
          <w:b/>
          <w:color w:val="000000" w:themeColor="text1"/>
        </w:rPr>
        <w:t>Синапсис</w:t>
      </w:r>
      <w:proofErr w:type="spellEnd"/>
      <w:r w:rsidR="00326F6B" w:rsidRPr="00105BC5">
        <w:rPr>
          <w:rFonts w:ascii="Times New Roman" w:eastAsia="Times New Roman" w:hAnsi="Times New Roman" w:cs="Times New Roman"/>
          <w:b/>
          <w:color w:val="000000" w:themeColor="text1"/>
        </w:rPr>
        <w:t>»</w:t>
      </w:r>
      <w:r w:rsidR="00326F6B" w:rsidRPr="00105BC5">
        <w:rPr>
          <w:rFonts w:ascii="Times New Roman" w:eastAsia="Times New Roman" w:hAnsi="Times New Roman" w:cs="Times New Roman"/>
          <w:color w:val="000000" w:themeColor="text1"/>
        </w:rPr>
        <w:t xml:space="preserve">, именуемое в дальнейшем Исполнитель, в лице руководителя отдела продаж </w:t>
      </w:r>
      <w:proofErr w:type="spellStart"/>
      <w:r w:rsidR="00326F6B" w:rsidRPr="00D97D1C">
        <w:rPr>
          <w:rFonts w:ascii="Times New Roman" w:eastAsia="Times New Roman" w:hAnsi="Times New Roman" w:cs="Times New Roman"/>
          <w:b/>
          <w:color w:val="000000" w:themeColor="text1"/>
        </w:rPr>
        <w:t>Кокоревой</w:t>
      </w:r>
      <w:proofErr w:type="spellEnd"/>
      <w:r w:rsidR="00326F6B" w:rsidRPr="00D97D1C">
        <w:rPr>
          <w:rFonts w:ascii="Times New Roman" w:eastAsia="Times New Roman" w:hAnsi="Times New Roman" w:cs="Times New Roman"/>
          <w:b/>
          <w:color w:val="000000" w:themeColor="text1"/>
        </w:rPr>
        <w:t xml:space="preserve"> Надежды Александровны,</w:t>
      </w:r>
      <w:r w:rsidR="00326F6B" w:rsidRPr="00105BC5">
        <w:rPr>
          <w:rFonts w:ascii="Times New Roman" w:eastAsia="Times New Roman" w:hAnsi="Times New Roman" w:cs="Times New Roman"/>
          <w:color w:val="000000" w:themeColor="text1"/>
        </w:rPr>
        <w:t xml:space="preserve"> действующей на основании доверенности </w:t>
      </w:r>
      <w:r w:rsidRPr="00D97D1C">
        <w:rPr>
          <w:rFonts w:ascii="Times New Roman" w:eastAsia="Times New Roman" w:hAnsi="Times New Roman" w:cs="Times New Roman"/>
          <w:color w:val="000000" w:themeColor="text1"/>
        </w:rPr>
        <w:t>№SYN-HR-2020/02 от 01.01.2020 года</w:t>
      </w:r>
      <w:r w:rsidR="00326F6B" w:rsidRPr="00105BC5">
        <w:rPr>
          <w:rFonts w:ascii="Times New Roman" w:eastAsia="Times New Roman" w:hAnsi="Times New Roman" w:cs="Times New Roman"/>
          <w:color w:val="000000" w:themeColor="text1"/>
        </w:rPr>
        <w:t>, с другой стороны, вместе именуемые Стороны, заключили настоящий договор о нижеследующем: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t>Предмет договора.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По настоящему договору Исполнитель обязуется оказать услуги по разработке, размещению на сервере Исполнителя и запуску в эксплуатацию web-сервисов в соответствии с Дополнительными соглашениями по каждому этапу (Приложения к настоящему Договору) далее - услуги.  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Заказчик обязуется принять выполненную Исполнителем работу и оплатить ее в порядке, определенном настоящим Договором.</w:t>
      </w:r>
    </w:p>
    <w:p w:rsidR="00DA45AC" w:rsidRPr="00105BC5" w:rsidRDefault="00DA45AC">
      <w:pPr>
        <w:pStyle w:val="10"/>
        <w:ind w:left="1440"/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t>Этапы оказания услуг.</w:t>
      </w:r>
    </w:p>
    <w:p w:rsidR="00DA45AC" w:rsidRPr="00105BC5" w:rsidRDefault="00326F6B" w:rsidP="00A61FF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Работы по данному договору по каждому этапу согласовываются Дополнительными соглашениями по соответствующему этапу и идут по следующей схеме:</w:t>
      </w:r>
    </w:p>
    <w:p w:rsidR="00DA45AC" w:rsidRPr="00105BC5" w:rsidRDefault="00326F6B" w:rsidP="0033042E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Исполнитель разрабатывает техническое задание (приложение №1 к Дополнительному соглашению) на этап работ, в котором описан объем работ на этап, суть работ, а также алгоритмы расчетов. При необходимости Исполнителем проработаны прототипы  тех или иных сущностей, которые входят в данный этап работ для более точного понимания обеими сторонами технического задания</w:t>
      </w:r>
      <w:r w:rsidR="0033042E" w:rsidRPr="00105BC5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DA45AC" w:rsidRPr="00105BC5" w:rsidRDefault="00326F6B" w:rsidP="0033042E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Исполнитель разрабатывает смету работ и календарный план выполнения работ (Приложение №2 к дополнительному соглашению).</w:t>
      </w:r>
    </w:p>
    <w:p w:rsidR="00DA45AC" w:rsidRPr="00105BC5" w:rsidRDefault="00326F6B" w:rsidP="0033042E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Исполнитель и Заказчик </w:t>
      </w:r>
      <w:r w:rsidR="00D97D1C" w:rsidRPr="00105BC5">
        <w:rPr>
          <w:rFonts w:ascii="Times New Roman" w:eastAsia="Times New Roman" w:hAnsi="Times New Roman" w:cs="Times New Roman"/>
          <w:color w:val="000000" w:themeColor="text1"/>
        </w:rPr>
        <w:t>договорились,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что объем работ по каждому этапу не может превышать более 80 </w:t>
      </w:r>
      <w:r w:rsidR="00D97D1C" w:rsidRPr="00105BC5">
        <w:rPr>
          <w:rFonts w:ascii="Times New Roman" w:eastAsia="Times New Roman" w:hAnsi="Times New Roman" w:cs="Times New Roman"/>
          <w:color w:val="000000" w:themeColor="text1"/>
        </w:rPr>
        <w:t>человеко-часов</w:t>
      </w:r>
      <w:r w:rsidR="00A61FFB" w:rsidRPr="00105BC5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DA45AC" w:rsidRPr="00105BC5" w:rsidRDefault="00326F6B" w:rsidP="0033042E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Разработка web-сервиса в соответствии с согласованным техническим заданием по данному этапу</w:t>
      </w:r>
      <w:r w:rsidR="00A61FFB" w:rsidRPr="00105BC5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DA45AC" w:rsidRPr="00105BC5" w:rsidRDefault="00326F6B" w:rsidP="0033042E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Тестирование работоспособности web-сервиса  в соответствии с согласованным техническим заданием по данному этапу и устранение выявленных недостатков</w:t>
      </w:r>
      <w:r w:rsidR="0033042E" w:rsidRPr="00105BC5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DA45AC" w:rsidRPr="00105BC5" w:rsidRDefault="00326F6B" w:rsidP="0033042E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Результатом оказания услуг по этапу является рабочая версия web-сервисов удовлетворяющих дополнительному соглашению по этапу</w:t>
      </w:r>
      <w:r w:rsidR="0033042E" w:rsidRPr="00105BC5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DA45AC" w:rsidRPr="00105BC5" w:rsidRDefault="00326F6B" w:rsidP="0033042E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Передача заказчику результатов оказания услуг по данному этапу осуществляется в виде передачи активной ссылки на web-сервисы.</w:t>
      </w:r>
    </w:p>
    <w:p w:rsidR="00DA45AC" w:rsidRPr="00105BC5" w:rsidRDefault="00326F6B" w:rsidP="0033042E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Оформление и подписание сторонами акта выполненных работ.</w:t>
      </w:r>
    </w:p>
    <w:p w:rsidR="00DA45AC" w:rsidRPr="00105BC5" w:rsidRDefault="00326F6B">
      <w:pPr>
        <w:pStyle w:val="10"/>
        <w:numPr>
          <w:ilvl w:val="1"/>
          <w:numId w:val="1"/>
        </w:numPr>
        <w:spacing w:before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По завершении оказания услуг по данному договору</w:t>
      </w:r>
    </w:p>
    <w:p w:rsidR="00DA45AC" w:rsidRPr="00105BC5" w:rsidRDefault="00326F6B">
      <w:pPr>
        <w:pStyle w:val="10"/>
        <w:numPr>
          <w:ilvl w:val="2"/>
          <w:numId w:val="1"/>
        </w:numPr>
        <w:spacing w:before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Исполнитель передает заказчику исходный код web-сервиса и базу данных. Исходный код web-сервиса лицензирован по свободной лицензии GPL, и дает заказчику полные права на запуск с любой целью, копирование, изучение, изменение, улучшения и открытия кода в публичный доступ.</w:t>
      </w:r>
    </w:p>
    <w:p w:rsidR="00DA45AC" w:rsidRPr="00105BC5" w:rsidRDefault="00326F6B">
      <w:pPr>
        <w:pStyle w:val="10"/>
        <w:numPr>
          <w:ilvl w:val="2"/>
          <w:numId w:val="1"/>
        </w:numPr>
        <w:spacing w:before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lastRenderedPageBreak/>
        <w:t>Заказчик обладает правом собственности на утвержденное графическое и текстовое наполнение web-сервисов, хранящееся в базе данных, графический материал, хранящийся на электронном носителе, где расположены web-сервисы с момента подписания акта приемки оказанных услуг.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t>Стоимость оказания услуг и порядок расчетов</w:t>
      </w:r>
    </w:p>
    <w:p w:rsidR="00DA45AC" w:rsidRPr="00105BC5" w:rsidRDefault="00326F6B">
      <w:pPr>
        <w:pStyle w:val="10"/>
        <w:numPr>
          <w:ilvl w:val="1"/>
          <w:numId w:val="1"/>
        </w:numPr>
        <w:spacing w:before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Полная стоимость услуг по настоящему Договору составляет совокупность стоимости по каждому этапу. Стоимость составляется из часов работы специалистов</w:t>
      </w:r>
      <w:r w:rsidR="00D97D1C">
        <w:rPr>
          <w:rFonts w:ascii="Times New Roman" w:eastAsia="Times New Roman" w:hAnsi="Times New Roman" w:cs="Times New Roman"/>
          <w:color w:val="000000" w:themeColor="text1"/>
        </w:rPr>
        <w:t>,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ориентировочно каждый этап составляет 40 рабочих часов и составляет 85 000 (Восемьдесят пять тысяч) рублей 00 копеек.</w:t>
      </w:r>
    </w:p>
    <w:p w:rsidR="00DA45AC" w:rsidRPr="00105BC5" w:rsidRDefault="00326F6B">
      <w:pPr>
        <w:pStyle w:val="10"/>
        <w:numPr>
          <w:ilvl w:val="1"/>
          <w:numId w:val="1"/>
        </w:numPr>
        <w:spacing w:before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Цена договора не облагается НДС (в связи с тем, что Исполнитель находится под упрощенной системой налогообложения и не является плательщиком НДС).</w:t>
      </w:r>
    </w:p>
    <w:p w:rsidR="00DA45AC" w:rsidRPr="00105BC5" w:rsidRDefault="00326F6B">
      <w:pPr>
        <w:pStyle w:val="10"/>
        <w:numPr>
          <w:ilvl w:val="1"/>
          <w:numId w:val="1"/>
        </w:numPr>
        <w:spacing w:before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Оплата оказанных услуг производится до начала их исполнения на основании предоставленного счета. Оплата производится единовременно в течение </w:t>
      </w:r>
      <w:r w:rsidR="00D84A80" w:rsidRPr="00105BC5">
        <w:rPr>
          <w:rFonts w:ascii="Times New Roman" w:eastAsia="Times New Roman" w:hAnsi="Times New Roman" w:cs="Times New Roman"/>
          <w:color w:val="000000" w:themeColor="text1"/>
        </w:rPr>
        <w:t>5 (Пяти)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="00D84A80" w:rsidRPr="00105BC5">
        <w:rPr>
          <w:rFonts w:ascii="Times New Roman" w:eastAsia="Times New Roman" w:hAnsi="Times New Roman" w:cs="Times New Roman"/>
          <w:color w:val="000000" w:themeColor="text1"/>
        </w:rPr>
        <w:t>рабочих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дней с момента подписания договора и подписания Дополнительного соглашения по каждому этапу в рамках настоящего договора.</w:t>
      </w:r>
    </w:p>
    <w:p w:rsidR="00DA45AC" w:rsidRPr="00105BC5" w:rsidRDefault="00326F6B">
      <w:pPr>
        <w:pStyle w:val="10"/>
        <w:numPr>
          <w:ilvl w:val="1"/>
          <w:numId w:val="1"/>
        </w:numPr>
        <w:spacing w:before="24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Все дополнительные услуги, не предусмотренные настоящим Договором, оформляются дополнительными соглашениями и оплачиваются отдельно.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t>Права и обязанности сторон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Заказчик имеет право: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Контролировать ход и качество оказываемых Исполнителем услуг, не вмешиваясь в его деятельность.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В случае</w:t>
      </w: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,</w:t>
      </w:r>
      <w:proofErr w:type="gram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если Исполнитель не укладывается в оговоренные сроки оказания услуг, Заказчик вправе отказаться от настоящего договора возмездного оказания услуг.</w:t>
      </w:r>
    </w:p>
    <w:p w:rsidR="00DA45AC" w:rsidRPr="00105BC5" w:rsidRDefault="00BB47EC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В одностороннем внесудебном порядке о</w:t>
      </w:r>
      <w:r w:rsidR="00326F6B" w:rsidRPr="00105BC5">
        <w:rPr>
          <w:rFonts w:ascii="Times New Roman" w:eastAsia="Times New Roman" w:hAnsi="Times New Roman" w:cs="Times New Roman"/>
          <w:color w:val="000000" w:themeColor="text1"/>
        </w:rPr>
        <w:t>тказаться от исполнения договора при условии оплаты Исполнителю фактически понесенных им расходов.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Заказчик обязан: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Принять и оплатить оказанные услуги, в порядке и в сроки, указанные в договоре.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При обнаружении недостатков (явные недостатки) в ходе приемки оказанных услуг, Заказчик обязан сообщить об этом Исполнителю до начала работ по новому этапу.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Исполнитель имеет право: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Заключать с третьими лицами сделки, необходимые для выполнения обязательств по настоящему договору.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Исполнитель оставляет за собой право после завершения оказания услуг по разработке разместить </w:t>
      </w:r>
      <w:proofErr w:type="spellStart"/>
      <w:r w:rsidRPr="00105BC5">
        <w:rPr>
          <w:rFonts w:ascii="Times New Roman" w:eastAsia="Times New Roman" w:hAnsi="Times New Roman" w:cs="Times New Roman"/>
          <w:color w:val="000000" w:themeColor="text1"/>
        </w:rPr>
        <w:t>web</w:t>
      </w:r>
      <w:proofErr w:type="spellEnd"/>
      <w:r w:rsidRPr="00105BC5">
        <w:rPr>
          <w:rFonts w:ascii="Times New Roman" w:eastAsia="Times New Roman" w:hAnsi="Times New Roman" w:cs="Times New Roman"/>
          <w:color w:val="000000" w:themeColor="text1"/>
        </w:rPr>
        <w:t>-сервисы в своем портфолио, а также в процессе деятельности ссылаться на данный ресурс как автор проекта.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В случае</w:t>
      </w: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,</w:t>
      </w:r>
      <w:proofErr w:type="gram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если Заказчик нарушает свои обязательства по вопросам оплаты, Исполнитель вправе приостановить оказание услуг по технической поддержке web-сервисов Заказчика.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Исполнитель обязан: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lastRenderedPageBreak/>
        <w:t>Оказать услуги надлежащего качества в соответствии с Дополнительными соглашениями по каждому этапу, согласованными с Заказчиком.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В течение двух рабочих дней с момента завершения оказания услуг по очередному этапу уведомить об этом Заказчика по электронной почте.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Оказать услуги в полном объеме, в срок, установленный в договоре.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Передать Заказчику в собственность разработанный, по данному Договору, web-сервис в виде активной ссылки на скачивание, действующей в течени</w:t>
      </w: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и</w:t>
      </w:r>
      <w:proofErr w:type="gram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1 недели.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Показать Заказчику работоспособность web-сервисов.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Разместить </w:t>
      </w: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работоспособные</w:t>
      </w:r>
      <w:proofErr w:type="gram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web-сервисы на сервере Исполнителя.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Исправить все выявленные недостатки в работе сайта, а так же недостатки, выявленные в ходе приемки оказания услуг по данному Договору, в пределах условий, описанных в Дополнительных соглашениях по каждому этапу.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t>Срок действия договора: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Начало срока действия – со дня подписания договора обеими сторонами.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Окончание срока действия — с момента фактического исполнения сто</w:t>
      </w:r>
      <w:r w:rsidR="00105BC5">
        <w:rPr>
          <w:rFonts w:ascii="Times New Roman" w:eastAsia="Times New Roman" w:hAnsi="Times New Roman" w:cs="Times New Roman"/>
          <w:color w:val="000000" w:themeColor="text1"/>
        </w:rPr>
        <w:t>ронами обязательств по договору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Срок окончания каждого этапа разработки (п.2. настоящего договора) - не позднее 14 рабочих дней с момента подписания Дополнительного соглашения по каждому этапу и поступления на счет Исполнителя полной оплаты по этап</w:t>
      </w: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у(</w:t>
      </w:r>
      <w:proofErr w:type="gram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п. 3.1. настоящего договора).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Срок завершения остальных этапов разработки утверждается Дополнительными соглашениями по каждому этапу, согласованными с Заказчиком.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Исполнитель устраняет возможные ошибки в работе web-сервисов в течение пяти рабочих дней после их выявления и обращения Заказчика. В случае</w:t>
      </w: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,</w:t>
      </w:r>
      <w:proofErr w:type="gram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если на устранение ошибок требуется больший срок, Исполнитель информирует Заказчика о сроках устранения ошибки.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t>Порядок приемки оказанных услуг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Услуги считаются оказанными с момента подписания обеими сторонами Акта оказанных услуг.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Подписание акта оказанных услуг Заказчиком совершается в течение 5 (пяти) рабочих дней с момента его получения.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В случае невозврата направленного Исполнителем акта выполненных услуг и непредставления возражений по результатам оказанных услуг в течение 5 (пяти) дней с момента его получения Заказчиком услуги считаются принятыми.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В случае мотивированного отказа Заказчика от приемки оказанных услуг сторонами составляется 2-сторонний акт с указанием необходимых доработок и сроков их оказания.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t>Ответственность по договору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В случае просрочки исполнения Исполнителем обязательств по договору, Заказчик вправе потребовать уплаты неустойки в размере </w:t>
      </w:r>
      <w:r w:rsidR="005B16F5" w:rsidRPr="00105BC5">
        <w:rPr>
          <w:rFonts w:ascii="Times New Roman" w:eastAsia="Times New Roman" w:hAnsi="Times New Roman" w:cs="Times New Roman"/>
          <w:color w:val="000000" w:themeColor="text1"/>
        </w:rPr>
        <w:t>0,1% от суммы неисполненных обязательств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за каждый день просрочки, начиная со дня, следующего после дня истечения срока исполнения обязательств. Исполнитель освобождается от уплаты неустойки, если докажет, что 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lastRenderedPageBreak/>
        <w:t>просрочка исполнения указанного обязательства произошла вследствие непреодолимой силы или по вине другой Стороны.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В случае невыполнения Заказчиком в установленный срок обязательства, предусмотренного п.3.3 договора, Исполнитель вправе требовать уплаты неустойки в размере </w:t>
      </w:r>
      <w:r w:rsidR="005B16F5" w:rsidRPr="00105BC5">
        <w:rPr>
          <w:rFonts w:ascii="Times New Roman" w:eastAsia="Times New Roman" w:hAnsi="Times New Roman" w:cs="Times New Roman"/>
          <w:color w:val="000000" w:themeColor="text1"/>
        </w:rPr>
        <w:t xml:space="preserve">0,1% от неоплаченной в срок суммы 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>за каждый день просрочки исполнения обязательства, начиная со дня, следующего после истечения срока исполнения обязательства, указанного в п.3.3 договора. Заказчик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Исполнитель не несет юридической, материальной или иной ответственности за содержание, качество и соответствие действующему законодательству информации, размещенной Заказчиком на </w:t>
      </w: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разрабатываемых</w:t>
      </w:r>
      <w:proofErr w:type="gram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web-сервисах.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Споры, не урегулированные между сторонами по взаимному согласию, подлежат разрешению в судебном порядке.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t>Порядок расторжения договора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Договор</w:t>
      </w:r>
      <w:proofErr w:type="gram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может быть расторгнут по соглашению сторон</w:t>
      </w:r>
      <w:r w:rsidR="00B71458" w:rsidRPr="00105BC5">
        <w:rPr>
          <w:rFonts w:ascii="Times New Roman" w:eastAsia="Times New Roman" w:hAnsi="Times New Roman" w:cs="Times New Roman"/>
          <w:color w:val="000000" w:themeColor="text1"/>
        </w:rPr>
        <w:t>, по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решению суда по основаниям, предусмотренным гражданским законодательством</w:t>
      </w:r>
      <w:r w:rsidR="00B71458" w:rsidRPr="00105BC5">
        <w:rPr>
          <w:rFonts w:ascii="Times New Roman" w:eastAsia="Times New Roman" w:hAnsi="Times New Roman" w:cs="Times New Roman"/>
          <w:color w:val="000000" w:themeColor="text1"/>
        </w:rPr>
        <w:t xml:space="preserve"> либо в одностороннем порядке в случаях, предусмотренных настоящим договором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В случае установления нецелесообразности или невозможности дальнейшего проведения оказания услуг или установления неизбежности получения отрицательного результата заинтересованная сторона вносит предложение о досрочном расторжении настоящего Договора, которое должно быть рассмотрено другой стороной в течение 2 (двух) рабочих дней. В случае согласия другой стороны с направленным предложением договор расторгается по соглашению сторон.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t>Гарантийные обязательства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Исполнитель осуществляет гарантийное обслуживание разработанных web-сервисов, т.е. обязуется устранять своими силами по требованию Заказчика недостатки и дефекты в их работе в течение трех месяцев с момента подписания акта оказанных услуг, если объем устранения недостатков и дефектов не выходит за рамки Дополнительных соглашений по каждому этапу по настоящему договору, с учетом того что последующее дополнительное соглашение не аннулирует какое либо</w:t>
      </w:r>
      <w:proofErr w:type="gram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из предыдущих</w:t>
      </w: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..</w:t>
      </w:r>
      <w:proofErr w:type="gramEnd"/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Гарантийные обязательства аннулируются в случае: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Вмешательства Заказчика (или третьих лиц со стороны Заказчика) в программный код web-сервисов.</w:t>
      </w:r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Смены Заказчиком </w:t>
      </w:r>
      <w:proofErr w:type="spellStart"/>
      <w:r w:rsidRPr="00105BC5">
        <w:rPr>
          <w:rFonts w:ascii="Times New Roman" w:eastAsia="Times New Roman" w:hAnsi="Times New Roman" w:cs="Times New Roman"/>
          <w:color w:val="000000" w:themeColor="text1"/>
        </w:rPr>
        <w:t>хостинговой</w:t>
      </w:r>
      <w:proofErr w:type="spell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площадки или тарифного плана на другую </w:t>
      </w:r>
      <w:proofErr w:type="spellStart"/>
      <w:r w:rsidRPr="00105BC5">
        <w:rPr>
          <w:rFonts w:ascii="Times New Roman" w:eastAsia="Times New Roman" w:hAnsi="Times New Roman" w:cs="Times New Roman"/>
          <w:color w:val="000000" w:themeColor="text1"/>
        </w:rPr>
        <w:t>хостинговую</w:t>
      </w:r>
      <w:proofErr w:type="spell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площадку или тарифный план, несоответствующие техническим требованиям, необходимым для нормального функционирования web-сервисов, разработанных в рамках данного Договора, указанных в Дополнительных соглашениях по каждому этапу.</w:t>
      </w:r>
      <w:proofErr w:type="gramEnd"/>
    </w:p>
    <w:p w:rsidR="00DA45AC" w:rsidRPr="00105BC5" w:rsidRDefault="00326F6B">
      <w:pPr>
        <w:pStyle w:val="10"/>
        <w:numPr>
          <w:ilvl w:val="2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Изменения </w:t>
      </w:r>
      <w:proofErr w:type="spellStart"/>
      <w:r w:rsidRPr="00105BC5">
        <w:rPr>
          <w:rFonts w:ascii="Times New Roman" w:eastAsia="Times New Roman" w:hAnsi="Times New Roman" w:cs="Times New Roman"/>
          <w:color w:val="000000" w:themeColor="text1"/>
        </w:rPr>
        <w:t>хостинговой</w:t>
      </w:r>
      <w:proofErr w:type="spell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компанией конфигурации </w:t>
      </w:r>
      <w:proofErr w:type="spellStart"/>
      <w:r w:rsidRPr="00105BC5">
        <w:rPr>
          <w:rFonts w:ascii="Times New Roman" w:eastAsia="Times New Roman" w:hAnsi="Times New Roman" w:cs="Times New Roman"/>
          <w:color w:val="000000" w:themeColor="text1"/>
        </w:rPr>
        <w:t>хостинговой</w:t>
      </w:r>
      <w:proofErr w:type="spell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площадки Заказчика на </w:t>
      </w:r>
      <w:proofErr w:type="gramStart"/>
      <w:r w:rsidRPr="00105BC5">
        <w:rPr>
          <w:rFonts w:ascii="Times New Roman" w:eastAsia="Times New Roman" w:hAnsi="Times New Roman" w:cs="Times New Roman"/>
          <w:color w:val="000000" w:themeColor="text1"/>
        </w:rPr>
        <w:t>несоответствующую</w:t>
      </w:r>
      <w:proofErr w:type="gramEnd"/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 техническим требованиям, необходимым для нормального функционирования web-сервисов разработанных в рамках данного Договора.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lastRenderedPageBreak/>
        <w:t>Действие непреодолимой силы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Ни одна из сторон не несет ответственности перед другой стороной за задержку или невыполнение обязательств по настоящему Договору,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Сторона, которая не исполняет своего обязательства, должна дать извещение другой стороне о препятствии и его влиянии на исполнение обязательств по Договору.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r w:rsidRPr="00105BC5">
        <w:rPr>
          <w:color w:val="000000" w:themeColor="text1"/>
        </w:rPr>
        <w:t>Заключительные положения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Согласование промежуточных результатов оказания услуг может производиться по электронной почте, указанной в реквизитах настоящего Договора.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Настоящий Договор составлен в двух экземплярах, имеющих одинаковую юридическую силу.</w:t>
      </w:r>
    </w:p>
    <w:p w:rsidR="00DA45AC" w:rsidRPr="00105BC5" w:rsidRDefault="00326F6B">
      <w:pPr>
        <w:pStyle w:val="10"/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05BC5">
        <w:rPr>
          <w:rFonts w:ascii="Times New Roman" w:eastAsia="Times New Roman" w:hAnsi="Times New Roman" w:cs="Times New Roman"/>
          <w:color w:val="000000" w:themeColor="text1"/>
        </w:rPr>
        <w:t>Исполнитель предоставляет Заказчику разработанные web-сервисы как конечный продукт оказания услуг по данному Договору</w:t>
      </w:r>
      <w:r w:rsidR="00B71458" w:rsidRPr="00105BC5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 xml:space="preserve">в </w:t>
      </w:r>
      <w:r w:rsidR="00B71458" w:rsidRPr="00105BC5">
        <w:rPr>
          <w:rFonts w:ascii="Times New Roman" w:eastAsia="Times New Roman" w:hAnsi="Times New Roman" w:cs="Times New Roman"/>
          <w:color w:val="000000" w:themeColor="text1"/>
        </w:rPr>
        <w:t>собственность Заказчика</w:t>
      </w:r>
      <w:r w:rsidRPr="00105BC5">
        <w:rPr>
          <w:rFonts w:ascii="Times New Roman" w:eastAsia="Times New Roman" w:hAnsi="Times New Roman" w:cs="Times New Roman"/>
          <w:color w:val="000000" w:themeColor="text1"/>
        </w:rPr>
        <w:t>.</w:t>
      </w:r>
    </w:p>
    <w:p w:rsidR="00DA45AC" w:rsidRPr="00105BC5" w:rsidRDefault="00326F6B">
      <w:pPr>
        <w:pStyle w:val="2"/>
        <w:numPr>
          <w:ilvl w:val="0"/>
          <w:numId w:val="1"/>
        </w:numPr>
        <w:jc w:val="center"/>
        <w:rPr>
          <w:color w:val="000000" w:themeColor="text1"/>
        </w:rPr>
      </w:pPr>
      <w:bookmarkStart w:id="0" w:name="_6ypmebn7hz5c" w:colFirst="0" w:colLast="0"/>
      <w:bookmarkEnd w:id="0"/>
      <w:r w:rsidRPr="00105BC5">
        <w:rPr>
          <w:color w:val="000000" w:themeColor="text1"/>
        </w:rPr>
        <w:t>Реквизиты и подписи сторон</w:t>
      </w:r>
    </w:p>
    <w:p w:rsidR="00DA45AC" w:rsidRPr="00105BC5" w:rsidRDefault="00DA45A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b/>
          <w:color w:val="000000" w:themeColor="text1"/>
        </w:rPr>
      </w:pPr>
    </w:p>
    <w:tbl>
      <w:tblPr>
        <w:tblStyle w:val="a5"/>
        <w:tblW w:w="936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105BC5" w:rsidRPr="00105BC5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45AC" w:rsidRPr="00105BC5" w:rsidRDefault="00326F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05BC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Исполнитель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45AC" w:rsidRPr="00105BC5" w:rsidRDefault="00326F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05BC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Заказчик</w:t>
            </w:r>
          </w:p>
        </w:tc>
      </w:tr>
      <w:tr w:rsidR="00105BC5" w:rsidRPr="00105BC5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45AC" w:rsidRPr="00105BC5" w:rsidRDefault="00326F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105BC5">
              <w:rPr>
                <w:rFonts w:ascii="Times New Roman" w:eastAsia="Times New Roman" w:hAnsi="Times New Roman" w:cs="Times New Roman"/>
                <w:b/>
                <w:color w:val="000000" w:themeColor="text1"/>
                <w:highlight w:val="white"/>
              </w:rPr>
              <w:t>ООО «</w:t>
            </w:r>
            <w:proofErr w:type="spellStart"/>
            <w:r w:rsidRPr="00105BC5">
              <w:rPr>
                <w:rFonts w:ascii="Times New Roman" w:eastAsia="Times New Roman" w:hAnsi="Times New Roman" w:cs="Times New Roman"/>
                <w:b/>
                <w:color w:val="000000" w:themeColor="text1"/>
                <w:highlight w:val="white"/>
              </w:rPr>
              <w:t>Синапсис</w:t>
            </w:r>
            <w:proofErr w:type="spellEnd"/>
            <w:r w:rsidRPr="00105BC5">
              <w:rPr>
                <w:rFonts w:ascii="Times New Roman" w:eastAsia="Times New Roman" w:hAnsi="Times New Roman" w:cs="Times New Roman"/>
                <w:b/>
                <w:color w:val="000000" w:themeColor="text1"/>
                <w:highlight w:val="white"/>
              </w:rPr>
              <w:t>»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7D1C" w:rsidRPr="00D97D1C" w:rsidRDefault="00D97D1C" w:rsidP="00D97D1C">
            <w:pPr>
              <w:rPr>
                <w:b/>
                <w:sz w:val="20"/>
                <w:szCs w:val="20"/>
              </w:rPr>
            </w:pPr>
            <w:r w:rsidRPr="00D97D1C">
              <w:rPr>
                <w:b/>
                <w:sz w:val="20"/>
                <w:szCs w:val="20"/>
              </w:rPr>
              <w:t>АО «НПО «Аконит»</w:t>
            </w:r>
          </w:p>
          <w:p w:rsidR="00DA45AC" w:rsidRPr="00105BC5" w:rsidRDefault="00DA45AC">
            <w:pPr>
              <w:pStyle w:val="10"/>
              <w:widowControl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</w:tr>
      <w:tr w:rsidR="00DA45AC" w:rsidRPr="00105BC5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A45AC" w:rsidRPr="00105BC5" w:rsidRDefault="00350DF1" w:rsidP="00350DF1">
            <w:pP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proofErr w:type="gramStart"/>
            <w:r w:rsidRPr="00350DF1">
              <w:rPr>
                <w:sz w:val="20"/>
                <w:szCs w:val="20"/>
              </w:rPr>
              <w:t xml:space="preserve">Юр. адрес: </w:t>
            </w:r>
            <w:r w:rsidR="00326F6B" w:rsidRPr="00350DF1">
              <w:rPr>
                <w:sz w:val="20"/>
                <w:szCs w:val="20"/>
              </w:rPr>
              <w:t>160034, г. Вологда, ул. Ленинградская д. 146, кв. 108</w:t>
            </w:r>
            <w:proofErr w:type="gramEnd"/>
          </w:p>
          <w:p w:rsidR="00DA45AC" w:rsidRPr="00105BC5" w:rsidRDefault="00326F6B">
            <w:pPr>
              <w:pStyle w:val="10"/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Почтовый адрес: 160022, г. Вологда, </w:t>
            </w:r>
            <w:r w:rsidR="0045455F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ул. Ленинградская, 71, офис 401</w:t>
            </w:r>
          </w:p>
          <w:p w:rsidR="00DA45AC" w:rsidRPr="00105BC5" w:rsidRDefault="00326F6B">
            <w:pPr>
              <w:pStyle w:val="10"/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ИНН/КПП 3525357535/352501001,</w:t>
            </w:r>
          </w:p>
          <w:p w:rsidR="00DA45AC" w:rsidRPr="00105BC5" w:rsidRDefault="00326F6B">
            <w:pPr>
              <w:pStyle w:val="10"/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proofErr w:type="gramStart"/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р</w:t>
            </w:r>
            <w:proofErr w:type="gramEnd"/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/с 40702810412000004908</w:t>
            </w:r>
          </w:p>
          <w:p w:rsidR="00DA45AC" w:rsidRPr="00105BC5" w:rsidRDefault="00326F6B">
            <w:pPr>
              <w:pStyle w:val="10"/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Вологодское отделение №8638 ПАО Сбербанк г. Вологда</w:t>
            </w:r>
          </w:p>
          <w:p w:rsidR="00DA45AC" w:rsidRPr="00105BC5" w:rsidRDefault="00326F6B">
            <w:pPr>
              <w:pStyle w:val="10"/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к/с 30101810900000000644 ,</w:t>
            </w:r>
          </w:p>
          <w:p w:rsidR="00DA45AC" w:rsidRPr="00105BC5" w:rsidRDefault="00326F6B">
            <w:pPr>
              <w:pStyle w:val="10"/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БИК 041909644</w:t>
            </w:r>
          </w:p>
          <w:p w:rsidR="00DA45AC" w:rsidRPr="00105BC5" w:rsidRDefault="00326F6B" w:rsidP="00B92DAC">
            <w:pPr>
              <w:pStyle w:val="10"/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Телефон: (8172) 26-43-02</w:t>
            </w:r>
          </w:p>
          <w:p w:rsidR="00DA45AC" w:rsidRPr="00105BC5" w:rsidRDefault="00326F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E-</w:t>
            </w:r>
            <w:proofErr w:type="spellStart"/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mail</w:t>
            </w:r>
            <w:proofErr w:type="spellEnd"/>
            <w:r w:rsidRPr="00105BC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: anna.borodulina@synapse-studio.ru </w:t>
            </w:r>
          </w:p>
          <w:p w:rsidR="00DA45AC" w:rsidRPr="00105BC5" w:rsidRDefault="00326F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ab/>
            </w: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ab/>
            </w: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ab/>
              <w:t xml:space="preserve"> </w:t>
            </w: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ab/>
            </w: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ab/>
            </w: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ab/>
            </w:r>
          </w:p>
          <w:p w:rsidR="00DA45AC" w:rsidRPr="00105BC5" w:rsidRDefault="00D97D1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br/>
            </w:r>
            <w:r w:rsidR="00326F6B"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 xml:space="preserve">Руководитель отдела продаж </w:t>
            </w:r>
          </w:p>
          <w:p w:rsidR="00DA45AC" w:rsidRPr="00105BC5" w:rsidRDefault="00326F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</w:pP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ab/>
            </w: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ab/>
            </w:r>
          </w:p>
          <w:p w:rsidR="00D97D1C" w:rsidRDefault="00326F6B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__________________ /</w:t>
            </w:r>
            <w:proofErr w:type="spellStart"/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Н.А.Кокорева</w:t>
            </w:r>
            <w:proofErr w:type="spellEnd"/>
            <w:r w:rsidRPr="00105BC5">
              <w:rPr>
                <w:rFonts w:ascii="Times New Roman" w:eastAsia="Times New Roman" w:hAnsi="Times New Roman" w:cs="Times New Roman"/>
                <w:color w:val="000000" w:themeColor="text1"/>
                <w:highlight w:val="white"/>
              </w:rPr>
              <w:t>/</w:t>
            </w:r>
            <w:r w:rsidR="00D97D1C" w:rsidRPr="00105BC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:rsidR="00DA45AC" w:rsidRPr="00D97D1C" w:rsidRDefault="00D97D1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D97D1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на основании доверенности №SYN-HR-2020/02 от 01.01.2020 года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97D1C" w:rsidRDefault="00D97D1C" w:rsidP="00D97D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Юр. адрес: 160004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.В</w:t>
            </w:r>
            <w:proofErr w:type="gramEnd"/>
            <w:r>
              <w:rPr>
                <w:sz w:val="20"/>
                <w:szCs w:val="20"/>
              </w:rPr>
              <w:t>ологда</w:t>
            </w:r>
            <w:proofErr w:type="spellEnd"/>
            <w:r>
              <w:rPr>
                <w:sz w:val="20"/>
                <w:szCs w:val="20"/>
              </w:rPr>
              <w:t>, ул. Ударников,</w:t>
            </w:r>
          </w:p>
          <w:p w:rsidR="00D97D1C" w:rsidRDefault="00D97D1C" w:rsidP="00D97D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д.34</w:t>
            </w:r>
          </w:p>
          <w:p w:rsidR="00D97D1C" w:rsidRDefault="00D97D1C" w:rsidP="00D97D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Почтовый адрес: 160004 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Start"/>
            <w:r>
              <w:rPr>
                <w:sz w:val="20"/>
                <w:szCs w:val="20"/>
              </w:rPr>
              <w:t>.В</w:t>
            </w:r>
            <w:proofErr w:type="gramEnd"/>
            <w:r>
              <w:rPr>
                <w:sz w:val="20"/>
                <w:szCs w:val="20"/>
              </w:rPr>
              <w:t>ологда</w:t>
            </w:r>
            <w:proofErr w:type="spellEnd"/>
            <w:r>
              <w:rPr>
                <w:sz w:val="20"/>
                <w:szCs w:val="20"/>
              </w:rPr>
              <w:t>, ул. Ударников, д.34</w:t>
            </w:r>
          </w:p>
          <w:p w:rsidR="00D97D1C" w:rsidRDefault="00D97D1C" w:rsidP="00D97D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ИНН/КПП 3525116280/352501001</w:t>
            </w:r>
          </w:p>
          <w:p w:rsidR="00D97D1C" w:rsidRDefault="00D97D1C" w:rsidP="00D97D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ОГРН 1023500873714</w:t>
            </w:r>
          </w:p>
          <w:p w:rsidR="00D97D1C" w:rsidRDefault="00D97D1C" w:rsidP="00D97D1C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/с  40702810984000001935</w:t>
            </w:r>
          </w:p>
          <w:p w:rsidR="00D97D1C" w:rsidRDefault="00D97D1C" w:rsidP="00D97D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к/с 30101810000000000722</w:t>
            </w:r>
          </w:p>
          <w:p w:rsidR="00D97D1C" w:rsidRDefault="00D97D1C" w:rsidP="00D97D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041909722</w:t>
            </w:r>
          </w:p>
          <w:p w:rsidR="00D97D1C" w:rsidRDefault="00D97D1C" w:rsidP="00D97D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Телефон: (8172) 20-90-16</w:t>
            </w:r>
          </w:p>
          <w:p w:rsidR="00D97D1C" w:rsidRPr="0045455F" w:rsidRDefault="00D97D1C" w:rsidP="00D97D1C">
            <w:pPr>
              <w:rPr>
                <w:sz w:val="20"/>
                <w:szCs w:val="20"/>
                <w:lang w:val="en-US"/>
              </w:rPr>
            </w:pPr>
            <w:r w:rsidRPr="00D97D1C">
              <w:rPr>
                <w:sz w:val="20"/>
                <w:szCs w:val="20"/>
                <w:lang w:val="en-US"/>
              </w:rPr>
              <w:t xml:space="preserve">E-mail: </w:t>
            </w:r>
            <w:hyperlink r:id="rId9" w:history="1">
              <w:r w:rsidR="0045455F" w:rsidRPr="00EE6F0E">
                <w:rPr>
                  <w:rStyle w:val="aa"/>
                  <w:sz w:val="20"/>
                  <w:szCs w:val="20"/>
                  <w:lang w:val="en-US"/>
                </w:rPr>
                <w:t>mail@npoakonit.ru</w:t>
              </w:r>
            </w:hyperlink>
            <w:r w:rsidR="0045455F" w:rsidRPr="0045455F">
              <w:rPr>
                <w:sz w:val="20"/>
                <w:szCs w:val="20"/>
                <w:lang w:val="en-US"/>
              </w:rPr>
              <w:t>, razgulova_nv@npoakonit.ru</w:t>
            </w:r>
            <w:bookmarkStart w:id="1" w:name="_GoBack"/>
            <w:bookmarkEnd w:id="1"/>
          </w:p>
          <w:p w:rsidR="00D97D1C" w:rsidRPr="00D97D1C" w:rsidRDefault="00D97D1C" w:rsidP="00D97D1C">
            <w:pPr>
              <w:rPr>
                <w:sz w:val="20"/>
                <w:szCs w:val="20"/>
                <w:lang w:val="en-US"/>
              </w:rPr>
            </w:pPr>
          </w:p>
          <w:p w:rsidR="00D97D1C" w:rsidRPr="00D97D1C" w:rsidRDefault="00D97D1C" w:rsidP="00D97D1C">
            <w:pPr>
              <w:rPr>
                <w:sz w:val="20"/>
                <w:szCs w:val="20"/>
                <w:lang w:val="en-US"/>
              </w:rPr>
            </w:pPr>
          </w:p>
          <w:p w:rsidR="00D97D1C" w:rsidRPr="00D97D1C" w:rsidRDefault="00D97D1C" w:rsidP="00D97D1C">
            <w:pPr>
              <w:rPr>
                <w:sz w:val="20"/>
                <w:szCs w:val="20"/>
                <w:lang w:val="en-US"/>
              </w:rPr>
            </w:pPr>
          </w:p>
          <w:p w:rsidR="00D97D1C" w:rsidRPr="00D97D1C" w:rsidRDefault="00D97D1C" w:rsidP="00D97D1C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Директор</w:t>
            </w:r>
          </w:p>
          <w:p w:rsidR="00D97D1C" w:rsidRPr="00D97D1C" w:rsidRDefault="00D97D1C" w:rsidP="00D97D1C">
            <w:pPr>
              <w:rPr>
                <w:sz w:val="20"/>
                <w:szCs w:val="20"/>
                <w:lang w:val="en-US"/>
              </w:rPr>
            </w:pPr>
            <w:r w:rsidRPr="00D97D1C">
              <w:rPr>
                <w:sz w:val="20"/>
                <w:szCs w:val="20"/>
                <w:lang w:val="en-US"/>
              </w:rPr>
              <w:t xml:space="preserve"> </w:t>
            </w:r>
          </w:p>
          <w:p w:rsidR="00D97D1C" w:rsidRDefault="00D97D1C" w:rsidP="00D97D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 (Д.В. Викторов)</w:t>
            </w:r>
          </w:p>
          <w:p w:rsidR="00DA45AC" w:rsidRPr="00105BC5" w:rsidRDefault="00DA45AC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highlight w:val="yellow"/>
              </w:rPr>
            </w:pPr>
          </w:p>
        </w:tc>
      </w:tr>
    </w:tbl>
    <w:p w:rsidR="00DA45AC" w:rsidRPr="00105BC5" w:rsidRDefault="00DA45AC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 w:themeColor="text1"/>
        </w:rPr>
      </w:pPr>
    </w:p>
    <w:sectPr w:rsidR="00DA45AC" w:rsidRPr="00105BC5" w:rsidSect="00D91528">
      <w:headerReference w:type="default" r:id="rId10"/>
      <w:footerReference w:type="default" r:id="rId11"/>
      <w:pgSz w:w="12240" w:h="15840"/>
      <w:pgMar w:top="851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DF1" w:rsidRDefault="00350DF1" w:rsidP="00DA45AC">
      <w:pPr>
        <w:spacing w:line="240" w:lineRule="auto"/>
      </w:pPr>
      <w:r>
        <w:separator/>
      </w:r>
    </w:p>
  </w:endnote>
  <w:endnote w:type="continuationSeparator" w:id="0">
    <w:p w:rsidR="00350DF1" w:rsidRDefault="00350DF1" w:rsidP="00DA45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DF1" w:rsidRDefault="00350DF1">
    <w:pPr>
      <w:pStyle w:val="10"/>
      <w:pBdr>
        <w:top w:val="nil"/>
        <w:left w:val="nil"/>
        <w:bottom w:val="nil"/>
        <w:right w:val="nil"/>
        <w:between w:val="nil"/>
      </w:pBdr>
      <w:rPr>
        <w:sz w:val="16"/>
        <w:szCs w:val="16"/>
      </w:rPr>
    </w:pPr>
  </w:p>
  <w:p w:rsidR="00350DF1" w:rsidRDefault="00350DF1">
    <w:pPr>
      <w:pStyle w:val="10"/>
      <w:pBdr>
        <w:top w:val="nil"/>
        <w:left w:val="nil"/>
        <w:bottom w:val="nil"/>
        <w:right w:val="nil"/>
        <w:between w:val="nil"/>
      </w:pBdr>
      <w:rPr>
        <w:sz w:val="16"/>
        <w:szCs w:val="16"/>
      </w:rPr>
    </w:pPr>
  </w:p>
  <w:p w:rsidR="00350DF1" w:rsidRDefault="00350DF1">
    <w:pPr>
      <w:pStyle w:val="10"/>
      <w:pBdr>
        <w:top w:val="nil"/>
        <w:left w:val="nil"/>
        <w:bottom w:val="nil"/>
        <w:right w:val="nil"/>
        <w:between w:val="nil"/>
      </w:pBdr>
    </w:pPr>
    <w:r>
      <w:rPr>
        <w:sz w:val="16"/>
        <w:szCs w:val="16"/>
      </w:rPr>
      <w:t xml:space="preserve">Исполнитель _______________ (Н.А. </w:t>
    </w:r>
    <w:proofErr w:type="spellStart"/>
    <w:r>
      <w:rPr>
        <w:sz w:val="16"/>
        <w:szCs w:val="16"/>
      </w:rPr>
      <w:t>Кокорева</w:t>
    </w:r>
    <w:proofErr w:type="spellEnd"/>
    <w:r>
      <w:rPr>
        <w:sz w:val="16"/>
        <w:szCs w:val="16"/>
      </w:rPr>
      <w:t xml:space="preserve">)                                                  Заказчик _______________ (Д.В. Викторов)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DF1" w:rsidRDefault="00350DF1" w:rsidP="00DA45AC">
      <w:pPr>
        <w:spacing w:line="240" w:lineRule="auto"/>
      </w:pPr>
      <w:r>
        <w:separator/>
      </w:r>
    </w:p>
  </w:footnote>
  <w:footnote w:type="continuationSeparator" w:id="0">
    <w:p w:rsidR="00350DF1" w:rsidRDefault="00350DF1" w:rsidP="00DA45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DF1" w:rsidRDefault="00350DF1">
    <w:pPr>
      <w:pStyle w:val="10"/>
      <w:widowControl w:val="0"/>
      <w:pBdr>
        <w:top w:val="nil"/>
        <w:left w:val="nil"/>
        <w:bottom w:val="nil"/>
        <w:right w:val="nil"/>
        <w:between w:val="nil"/>
      </w:pBdr>
      <w:jc w:val="right"/>
      <w:rPr>
        <w:rFonts w:ascii="Times New Roman" w:eastAsia="Times New Roman" w:hAnsi="Times New Roman" w:cs="Times New Roman"/>
        <w:sz w:val="16"/>
        <w:szCs w:val="16"/>
      </w:rPr>
    </w:pPr>
  </w:p>
  <w:p w:rsidR="00350DF1" w:rsidRDefault="00350DF1">
    <w:pPr>
      <w:pStyle w:val="10"/>
      <w:widowControl w:val="0"/>
      <w:pBdr>
        <w:top w:val="nil"/>
        <w:left w:val="nil"/>
        <w:bottom w:val="nil"/>
        <w:right w:val="nil"/>
        <w:between w:val="nil"/>
      </w:pBdr>
      <w:jc w:val="right"/>
      <w:rPr>
        <w:rFonts w:ascii="Times New Roman" w:eastAsia="Times New Roman" w:hAnsi="Times New Roman" w:cs="Times New Roman"/>
        <w:sz w:val="16"/>
        <w:szCs w:val="16"/>
      </w:rPr>
    </w:pPr>
  </w:p>
  <w:p w:rsidR="00350DF1" w:rsidRDefault="00350DF1">
    <w:pPr>
      <w:pStyle w:val="10"/>
      <w:widowControl w:val="0"/>
      <w:pBdr>
        <w:top w:val="nil"/>
        <w:left w:val="nil"/>
        <w:bottom w:val="nil"/>
        <w:right w:val="nil"/>
        <w:between w:val="nil"/>
      </w:pBdr>
      <w:jc w:val="right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 xml:space="preserve">Договор </w:t>
    </w:r>
    <w:r w:rsidRPr="00D97D1C">
      <w:rPr>
        <w:rFonts w:ascii="Times New Roman" w:eastAsia="Times New Roman" w:hAnsi="Times New Roman" w:cs="Times New Roman"/>
        <w:sz w:val="16"/>
        <w:szCs w:val="16"/>
      </w:rPr>
      <w:t xml:space="preserve">№WEB-177757 от 19 </w:t>
    </w:r>
    <w:proofErr w:type="spellStart"/>
    <w:proofErr w:type="gramStart"/>
    <w:r w:rsidRPr="00D97D1C">
      <w:rPr>
        <w:rFonts w:ascii="Times New Roman" w:eastAsia="Times New Roman" w:hAnsi="Times New Roman" w:cs="Times New Roman"/>
        <w:sz w:val="16"/>
        <w:szCs w:val="16"/>
      </w:rPr>
      <w:t>авг</w:t>
    </w:r>
    <w:proofErr w:type="spellEnd"/>
    <w:proofErr w:type="gramEnd"/>
    <w:r w:rsidRPr="00D97D1C">
      <w:rPr>
        <w:rFonts w:ascii="Times New Roman" w:eastAsia="Times New Roman" w:hAnsi="Times New Roman" w:cs="Times New Roman"/>
        <w:sz w:val="16"/>
        <w:szCs w:val="16"/>
      </w:rPr>
      <w:t xml:space="preserve"> 2020г.</w:t>
    </w:r>
    <w:r>
      <w:rPr>
        <w:rFonts w:ascii="Times New Roman" w:eastAsia="Times New Roman" w:hAnsi="Times New Roman" w:cs="Times New Roman"/>
        <w:sz w:val="16"/>
        <w:szCs w:val="16"/>
      </w:rPr>
      <w:t xml:space="preserve"> страница </w:t>
    </w:r>
    <w:r>
      <w:rPr>
        <w:rFonts w:ascii="Times New Roman" w:eastAsia="Times New Roman" w:hAnsi="Times New Roman" w:cs="Times New Roman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sz w:val="16"/>
        <w:szCs w:val="16"/>
      </w:rPr>
      <w:fldChar w:fldCharType="separate"/>
    </w:r>
    <w:r w:rsidR="0045455F">
      <w:rPr>
        <w:rFonts w:ascii="Times New Roman" w:eastAsia="Times New Roman" w:hAnsi="Times New Roman" w:cs="Times New Roman"/>
        <w:noProof/>
        <w:sz w:val="16"/>
        <w:szCs w:val="16"/>
      </w:rPr>
      <w:t>5</w:t>
    </w:r>
    <w:r>
      <w:rPr>
        <w:rFonts w:ascii="Times New Roman" w:eastAsia="Times New Roman" w:hAnsi="Times New Roman" w:cs="Times New Roman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sz w:val="16"/>
        <w:szCs w:val="16"/>
      </w:rPr>
      <w:t xml:space="preserve"> из </w:t>
    </w:r>
    <w:r>
      <w:rPr>
        <w:rFonts w:ascii="Times New Roman" w:eastAsia="Times New Roman" w:hAnsi="Times New Roman" w:cs="Times New Roman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sz w:val="16"/>
        <w:szCs w:val="16"/>
      </w:rPr>
      <w:instrText>NUMPAGES</w:instrText>
    </w:r>
    <w:r>
      <w:rPr>
        <w:rFonts w:ascii="Times New Roman" w:eastAsia="Times New Roman" w:hAnsi="Times New Roman" w:cs="Times New Roman"/>
        <w:sz w:val="16"/>
        <w:szCs w:val="16"/>
      </w:rPr>
      <w:fldChar w:fldCharType="separate"/>
    </w:r>
    <w:r w:rsidR="0045455F">
      <w:rPr>
        <w:rFonts w:ascii="Times New Roman" w:eastAsia="Times New Roman" w:hAnsi="Times New Roman" w:cs="Times New Roman"/>
        <w:noProof/>
        <w:sz w:val="16"/>
        <w:szCs w:val="16"/>
      </w:rPr>
      <w:t>5</w:t>
    </w:r>
    <w:r>
      <w:rPr>
        <w:rFonts w:ascii="Times New Roman" w:eastAsia="Times New Roman" w:hAnsi="Times New Roman" w:cs="Times New Roman"/>
        <w:sz w:val="16"/>
        <w:szCs w:val="16"/>
      </w:rPr>
      <w:fldChar w:fldCharType="end"/>
    </w:r>
  </w:p>
  <w:p w:rsidR="00350DF1" w:rsidRDefault="00350DF1">
    <w:pPr>
      <w:pStyle w:val="10"/>
      <w:pBdr>
        <w:top w:val="nil"/>
        <w:left w:val="nil"/>
        <w:bottom w:val="nil"/>
        <w:right w:val="nil"/>
        <w:between w:val="nil"/>
      </w:pBdr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F17BE"/>
    <w:multiLevelType w:val="hybridMultilevel"/>
    <w:tmpl w:val="074C27C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4ADA532A"/>
    <w:multiLevelType w:val="multilevel"/>
    <w:tmpl w:val="DF24F1DC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566" w:hanging="141"/>
      </w:pPr>
      <w:rPr>
        <w:u w:val="none"/>
      </w:rPr>
    </w:lvl>
    <w:lvl w:ilvl="2">
      <w:start w:val="1"/>
      <w:numFmt w:val="decimal"/>
      <w:lvlText w:val="%1.%2.%3."/>
      <w:lvlJc w:val="right"/>
      <w:pPr>
        <w:ind w:left="1417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nsid w:val="783D1364"/>
    <w:multiLevelType w:val="multilevel"/>
    <w:tmpl w:val="12FA7E38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566" w:hanging="141"/>
      </w:pPr>
      <w:rPr>
        <w:u w:val="none"/>
      </w:rPr>
    </w:lvl>
    <w:lvl w:ilvl="2">
      <w:start w:val="1"/>
      <w:numFmt w:val="bullet"/>
      <w:lvlText w:val=""/>
      <w:lvlJc w:val="left"/>
      <w:pPr>
        <w:ind w:left="1417" w:hanging="360"/>
      </w:pPr>
      <w:rPr>
        <w:rFonts w:ascii="Symbol" w:hAnsi="Symbol" w:hint="default"/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5AC"/>
    <w:rsid w:val="00105BC5"/>
    <w:rsid w:val="001F45A2"/>
    <w:rsid w:val="002232C7"/>
    <w:rsid w:val="003157BA"/>
    <w:rsid w:val="00326F6B"/>
    <w:rsid w:val="0033042E"/>
    <w:rsid w:val="00350DF1"/>
    <w:rsid w:val="0045455F"/>
    <w:rsid w:val="0050677A"/>
    <w:rsid w:val="005B16F5"/>
    <w:rsid w:val="00680E26"/>
    <w:rsid w:val="007A3DBC"/>
    <w:rsid w:val="009B5F2A"/>
    <w:rsid w:val="00A61FFB"/>
    <w:rsid w:val="00B71458"/>
    <w:rsid w:val="00B92DAC"/>
    <w:rsid w:val="00BB47EC"/>
    <w:rsid w:val="00BF3E0B"/>
    <w:rsid w:val="00C14890"/>
    <w:rsid w:val="00C91239"/>
    <w:rsid w:val="00D84A80"/>
    <w:rsid w:val="00D91528"/>
    <w:rsid w:val="00D97D1C"/>
    <w:rsid w:val="00DA4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E0B"/>
  </w:style>
  <w:style w:type="paragraph" w:styleId="1">
    <w:name w:val="heading 1"/>
    <w:basedOn w:val="10"/>
    <w:next w:val="10"/>
    <w:rsid w:val="00DA45AC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10"/>
    <w:next w:val="10"/>
    <w:rsid w:val="00DA45AC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10"/>
    <w:next w:val="10"/>
    <w:rsid w:val="00DA45AC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10"/>
    <w:next w:val="10"/>
    <w:rsid w:val="00DA45AC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10"/>
    <w:next w:val="10"/>
    <w:rsid w:val="00DA45AC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10"/>
    <w:next w:val="10"/>
    <w:rsid w:val="00DA45AC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A45AC"/>
  </w:style>
  <w:style w:type="table" w:customStyle="1" w:styleId="TableNormal">
    <w:name w:val="Table Normal"/>
    <w:rsid w:val="00DA45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A45AC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10"/>
    <w:next w:val="10"/>
    <w:rsid w:val="00DA45AC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rsid w:val="00DA45A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B92DA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2DAC"/>
  </w:style>
  <w:style w:type="paragraph" w:styleId="a8">
    <w:name w:val="footer"/>
    <w:basedOn w:val="a"/>
    <w:link w:val="a9"/>
    <w:uiPriority w:val="99"/>
    <w:unhideWhenUsed/>
    <w:rsid w:val="00B92DA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2DAC"/>
  </w:style>
  <w:style w:type="character" w:styleId="aa">
    <w:name w:val="Hyperlink"/>
    <w:basedOn w:val="a0"/>
    <w:uiPriority w:val="99"/>
    <w:unhideWhenUsed/>
    <w:rsid w:val="0045455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E0B"/>
  </w:style>
  <w:style w:type="paragraph" w:styleId="1">
    <w:name w:val="heading 1"/>
    <w:basedOn w:val="10"/>
    <w:next w:val="10"/>
    <w:rsid w:val="00DA45AC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2">
    <w:name w:val="heading 2"/>
    <w:basedOn w:val="10"/>
    <w:next w:val="10"/>
    <w:rsid w:val="00DA45AC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3">
    <w:name w:val="heading 3"/>
    <w:basedOn w:val="10"/>
    <w:next w:val="10"/>
    <w:rsid w:val="00DA45AC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4">
    <w:name w:val="heading 4"/>
    <w:basedOn w:val="10"/>
    <w:next w:val="10"/>
    <w:rsid w:val="00DA45AC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5">
    <w:name w:val="heading 5"/>
    <w:basedOn w:val="10"/>
    <w:next w:val="10"/>
    <w:rsid w:val="00DA45AC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6">
    <w:name w:val="heading 6"/>
    <w:basedOn w:val="10"/>
    <w:next w:val="10"/>
    <w:rsid w:val="00DA45AC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A45AC"/>
  </w:style>
  <w:style w:type="table" w:customStyle="1" w:styleId="TableNormal">
    <w:name w:val="Table Normal"/>
    <w:rsid w:val="00DA45A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DA45AC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10"/>
    <w:next w:val="10"/>
    <w:rsid w:val="00DA45AC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rsid w:val="00DA45A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B92DAC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2DAC"/>
  </w:style>
  <w:style w:type="paragraph" w:styleId="a8">
    <w:name w:val="footer"/>
    <w:basedOn w:val="a"/>
    <w:link w:val="a9"/>
    <w:uiPriority w:val="99"/>
    <w:unhideWhenUsed/>
    <w:rsid w:val="00B92DAC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2DAC"/>
  </w:style>
  <w:style w:type="character" w:styleId="aa">
    <w:name w:val="Hyperlink"/>
    <w:basedOn w:val="a0"/>
    <w:uiPriority w:val="99"/>
    <w:unhideWhenUsed/>
    <w:rsid w:val="0045455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mail@npoakoni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93455-3336-4D9F-9245-F1E7F019C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1881</Words>
  <Characters>10726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Мытник Максим Анатольевич</dc:creator>
  <cp:lastModifiedBy>Synapse</cp:lastModifiedBy>
  <cp:revision>2</cp:revision>
  <cp:lastPrinted>2020-08-19T06:23:00Z</cp:lastPrinted>
  <dcterms:created xsi:type="dcterms:W3CDTF">2020-08-19T06:38:00Z</dcterms:created>
  <dcterms:modified xsi:type="dcterms:W3CDTF">2020-08-19T06:38:00Z</dcterms:modified>
</cp:coreProperties>
</file>